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346F1E">
        <w:trPr>
          <w:trHeight w:hRule="exact" w:val="407"/>
        </w:trPr>
        <w:tc>
          <w:tcPr>
            <w:tcW w:w="8296" w:type="dxa"/>
            <w:gridSpan w:val="6"/>
            <w:vAlign w:val="center"/>
          </w:tcPr>
          <w:p w:rsidR="00346F1E" w:rsidRDefault="008B21CD">
            <w:pPr>
              <w:pStyle w:val="a5"/>
              <w:widowControl/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0"/>
                <w:szCs w:val="20"/>
              </w:rPr>
              <w:t>单侧电源的三相一次重合闸</w:t>
            </w:r>
            <w:bookmarkStart w:id="0" w:name="_GoBack"/>
            <w:bookmarkEnd w:id="0"/>
            <w:r w:rsidR="00A33927">
              <w:rPr>
                <w:rFonts w:ascii="仿宋" w:eastAsia="仿宋" w:hAnsi="仿宋" w:hint="eastAsia"/>
                <w:bCs/>
                <w:kern w:val="2"/>
                <w:sz w:val="20"/>
                <w:szCs w:val="20"/>
              </w:rPr>
              <w:t>教案</w:t>
            </w:r>
          </w:p>
        </w:tc>
      </w:tr>
      <w:tr w:rsidR="00346F1E">
        <w:trPr>
          <w:trHeight w:hRule="exact" w:val="373"/>
        </w:trPr>
        <w:tc>
          <w:tcPr>
            <w:tcW w:w="12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346F1E" w:rsidRDefault="00A33927">
            <w:pPr>
              <w:pStyle w:val="a5"/>
              <w:widowControl/>
              <w:jc w:val="center"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电力系统继电保护</w:t>
            </w:r>
          </w:p>
          <w:p w:rsidR="00346F1E" w:rsidRDefault="00346F1E">
            <w:pPr>
              <w:pStyle w:val="a5"/>
              <w:widowControl/>
              <w:rPr>
                <w:color w:val="000000"/>
              </w:rPr>
            </w:pPr>
          </w:p>
          <w:p w:rsidR="00346F1E" w:rsidRDefault="00346F1E">
            <w:pPr>
              <w:pStyle w:val="a5"/>
              <w:widowControl/>
              <w:rPr>
                <w:color w:val="000000"/>
              </w:rPr>
            </w:pPr>
          </w:p>
          <w:p w:rsidR="00346F1E" w:rsidRDefault="00A33927">
            <w:pPr>
              <w:pStyle w:val="a5"/>
              <w:widowControl/>
              <w:rPr>
                <w:color w:val="000000"/>
              </w:rPr>
            </w:pPr>
            <w:r>
              <w:rPr>
                <w:color w:val="000000"/>
              </w:rPr>
              <w:t>电源的三相一次重合闸</w:t>
            </w:r>
          </w:p>
          <w:p w:rsidR="00346F1E" w:rsidRDefault="00A33927">
            <w:pPr>
              <w:pStyle w:val="a5"/>
              <w:widowControl/>
              <w:rPr>
                <w:color w:val="000000"/>
              </w:rPr>
            </w:pPr>
            <w:r>
              <w:rPr>
                <w:color w:val="000000"/>
              </w:rPr>
              <w:t>电源的三相一次重合闸</w:t>
            </w:r>
          </w:p>
          <w:p w:rsidR="00346F1E" w:rsidRDefault="00346F1E">
            <w:pPr>
              <w:jc w:val="center"/>
              <w:rPr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346F1E" w:rsidRDefault="008B21CD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 w:rsidR="00A33927">
              <w:rPr>
                <w:rFonts w:ascii="仿宋" w:eastAsia="仿宋" w:hAnsi="仿宋" w:hint="eastAsia"/>
                <w:bCs/>
                <w:szCs w:val="21"/>
              </w:rPr>
              <w:t>4</w:t>
            </w:r>
          </w:p>
        </w:tc>
      </w:tr>
      <w:tr w:rsidR="00346F1E">
        <w:trPr>
          <w:trHeight w:hRule="exact" w:val="397"/>
        </w:trPr>
        <w:tc>
          <w:tcPr>
            <w:tcW w:w="12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346F1E" w:rsidRDefault="00A33927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346F1E">
        <w:trPr>
          <w:trHeight w:hRule="exact" w:val="397"/>
        </w:trPr>
        <w:tc>
          <w:tcPr>
            <w:tcW w:w="12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346F1E" w:rsidRDefault="00A3392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346F1E" w:rsidRDefault="00A3392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346F1E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346F1E">
        <w:trPr>
          <w:trHeight w:hRule="exact" w:val="397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pStyle w:val="a5"/>
              <w:widowControl/>
              <w:rPr>
                <w:rFonts w:ascii="仿宋" w:eastAsia="仿宋" w:hAnsi="仿宋"/>
                <w:bCs/>
                <w:kern w:val="2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单侧电源的三相一次重合闸。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346F1E">
        <w:trPr>
          <w:trHeight w:hRule="exact" w:val="620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pStyle w:val="a5"/>
              <w:widowControl/>
              <w:rPr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理解单侧电源线路三相一次自动重合闸的工作原理，并能正确使用装置</w:t>
            </w:r>
            <w:r>
              <w:rPr>
                <w:color w:val="000000"/>
                <w:sz w:val="21"/>
                <w:szCs w:val="21"/>
              </w:rPr>
              <w:t>。</w:t>
            </w:r>
          </w:p>
          <w:p w:rsidR="00346F1E" w:rsidRDefault="00346F1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346F1E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pStyle w:val="a5"/>
              <w:widowControl/>
              <w:rPr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 w:val="21"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单侧电源线路三相一次自动重合闸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346F1E">
        <w:trPr>
          <w:trHeight w:hRule="exact" w:val="397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pStyle w:val="a5"/>
              <w:widowControl/>
              <w:rPr>
                <w:color w:val="00000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 w:val="21"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 w:val="21"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单侧电源线路三相一次自动重合闸及其工作原理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346F1E">
        <w:trPr>
          <w:trHeight w:hRule="exact" w:val="742"/>
        </w:trPr>
        <w:tc>
          <w:tcPr>
            <w:tcW w:w="12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学生应具备电工基础、电气设备、电力系统分析的基础知识，这些内容在前几</w:t>
            </w:r>
            <w:r>
              <w:rPr>
                <w:rFonts w:ascii="仿宋" w:eastAsia="仿宋" w:hAnsi="仿宋" w:hint="eastAsia"/>
                <w:bCs/>
                <w:szCs w:val="21"/>
              </w:rPr>
              <w:t>个学期所开设的课程中已学习。</w:t>
            </w:r>
          </w:p>
          <w:p w:rsidR="00346F1E" w:rsidRDefault="00346F1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346F1E">
        <w:trPr>
          <w:trHeight w:hRule="exact" w:val="715"/>
        </w:trPr>
        <w:tc>
          <w:tcPr>
            <w:tcW w:w="12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346F1E">
        <w:trPr>
          <w:trHeight w:val="397"/>
        </w:trPr>
        <w:tc>
          <w:tcPr>
            <w:tcW w:w="1271" w:type="dxa"/>
            <w:vMerge w:val="restart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346F1E" w:rsidRDefault="00A33927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346F1E">
        <w:trPr>
          <w:trHeight w:val="397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346F1E">
        <w:trPr>
          <w:trHeight w:val="575"/>
        </w:trPr>
        <w:tc>
          <w:tcPr>
            <w:tcW w:w="1271" w:type="dxa"/>
            <w:vMerge w:val="restart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346F1E">
        <w:trPr>
          <w:trHeight w:val="4240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单侧电源自动重合闸</w:t>
            </w:r>
            <w:r>
              <w:rPr>
                <w:rFonts w:ascii="仿宋" w:eastAsia="仿宋" w:hAnsi="仿宋" w:hint="eastAsia"/>
                <w:bCs/>
                <w:szCs w:val="21"/>
              </w:rPr>
              <w:t>相关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自动重合闸的工作原理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pStyle w:val="a5"/>
              <w:widowControl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根据微知库推送任务，自主预习自动重合闸的工作原理，通过微知库互动论坛、课堂笔记、学习心得、提问等方式与老师、同学互动交流。</w:t>
            </w:r>
          </w:p>
        </w:tc>
        <w:tc>
          <w:tcPr>
            <w:tcW w:w="1276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案例分析法</w:t>
            </w:r>
          </w:p>
          <w:p w:rsidR="00346F1E" w:rsidRDefault="00346F1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  <w:p w:rsidR="00346F1E" w:rsidRDefault="00346F1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  <w:p w:rsidR="00346F1E" w:rsidRDefault="00346F1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346F1E">
        <w:trPr>
          <w:trHeight w:val="1423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知识导入：自动重合闸的工作原理。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单侧电源的三相一次合闸视频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分组讨论法</w:t>
            </w:r>
          </w:p>
        </w:tc>
      </w:tr>
      <w:tr w:rsidR="00346F1E"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观看单侧电源的自动重合闸视频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观看视频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启发式教学法</w:t>
            </w:r>
          </w:p>
          <w:p w:rsidR="00346F1E" w:rsidRDefault="00346F1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演示教学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法</w:t>
            </w:r>
          </w:p>
          <w:p w:rsidR="00346F1E" w:rsidRDefault="00346F1E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</w:tr>
      <w:tr w:rsidR="00346F1E">
        <w:trPr>
          <w:trHeight w:val="2375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自动重合闸</w:t>
            </w:r>
            <w:r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互动教学法</w:t>
            </w:r>
          </w:p>
          <w:p w:rsidR="00346F1E" w:rsidRDefault="00346F1E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</w:p>
        </w:tc>
      </w:tr>
      <w:tr w:rsidR="00346F1E">
        <w:trPr>
          <w:trHeight w:val="1733"/>
        </w:trPr>
        <w:tc>
          <w:tcPr>
            <w:tcW w:w="1271" w:type="dxa"/>
            <w:vMerge/>
            <w:vAlign w:val="center"/>
          </w:tcPr>
          <w:p w:rsidR="00346F1E" w:rsidRDefault="00346F1E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346F1E" w:rsidRDefault="00A33927">
            <w:pPr>
              <w:pStyle w:val="a5"/>
              <w:widowControl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kern w:val="2"/>
                <w:sz w:val="21"/>
                <w:szCs w:val="21"/>
              </w:rPr>
              <w:t>在微知库平台上发布作业，对本节课内容进行测试，并及时查阅掌握学生作业情况。</w:t>
            </w:r>
          </w:p>
        </w:tc>
        <w:tc>
          <w:tcPr>
            <w:tcW w:w="170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346F1E">
        <w:trPr>
          <w:trHeight w:val="1816"/>
        </w:trPr>
        <w:tc>
          <w:tcPr>
            <w:tcW w:w="1271" w:type="dxa"/>
            <w:vAlign w:val="center"/>
          </w:tcPr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346F1E" w:rsidRDefault="00A3392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346F1E" w:rsidRDefault="00A3392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采用任务导向教学法，结合现场工作进行教学，将枯燥的理论知识以学生容易接受的视频形式呈现；借助微知库平台，始终以学生为中心，拓展了学生的学习时间与空间，实现</w:t>
            </w:r>
            <w:r>
              <w:rPr>
                <w:rFonts w:ascii="仿宋" w:eastAsia="仿宋" w:hAnsi="仿宋" w:hint="eastAsia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了个性化、差异化的学习，更容易实现因材施教。本次课准备充分，教学手段得当，授课条理清楚，学生基本接受。</w:t>
            </w:r>
          </w:p>
        </w:tc>
      </w:tr>
    </w:tbl>
    <w:p w:rsidR="00346F1E" w:rsidRDefault="00346F1E"/>
    <w:sectPr w:rsidR="00346F1E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927" w:rsidRDefault="00A33927">
      <w:r>
        <w:separator/>
      </w:r>
    </w:p>
  </w:endnote>
  <w:endnote w:type="continuationSeparator" w:id="0">
    <w:p w:rsidR="00A33927" w:rsidRDefault="00A33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927" w:rsidRDefault="00A33927">
      <w:r>
        <w:separator/>
      </w:r>
    </w:p>
  </w:footnote>
  <w:footnote w:type="continuationSeparator" w:id="0">
    <w:p w:rsidR="00A33927" w:rsidRDefault="00A339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1E" w:rsidRDefault="00A33927">
    <w:pPr>
      <w:pStyle w:val="a5"/>
      <w:widowControl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color w:val="000000"/>
      </w:rPr>
      <w:t>电力系统</w:t>
    </w:r>
    <w:r>
      <w:rPr>
        <w:rFonts w:hint="eastAsia"/>
        <w:color w:val="000000"/>
      </w:rPr>
      <w:t>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346F1E"/>
    <w:rsid w:val="008B21CD"/>
    <w:rsid w:val="00A33927"/>
    <w:rsid w:val="17A53ED5"/>
    <w:rsid w:val="1D3D0C8F"/>
    <w:rsid w:val="201C6220"/>
    <w:rsid w:val="23DC2D1A"/>
    <w:rsid w:val="36C070CE"/>
    <w:rsid w:val="373C037F"/>
    <w:rsid w:val="3ADA2FE1"/>
    <w:rsid w:val="3EF5334A"/>
    <w:rsid w:val="45D500E3"/>
    <w:rsid w:val="4F9745E6"/>
    <w:rsid w:val="55606547"/>
    <w:rsid w:val="5CCD2589"/>
    <w:rsid w:val="6B6F6D69"/>
    <w:rsid w:val="6F90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893EC8D-E82F-4200-B307-CFDB95551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1049</Characters>
  <Application>Microsoft Office Word</Application>
  <DocSecurity>0</DocSecurity>
  <Lines>8</Lines>
  <Paragraphs>2</Paragraphs>
  <ScaleCrop>false</ScaleCrop>
  <Company>Microsoft</Company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2021-02-03T01:04:00Z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